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AD9617" w14:textId="0819B36B" w:rsidR="00DF2A7D" w:rsidRDefault="00FF0B30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/>
          <w:b/>
          <w:bCs/>
        </w:rPr>
        <w:t xml:space="preserve">MUS:4250 </w:t>
      </w:r>
      <w:r w:rsidR="006F6676">
        <w:rPr>
          <w:rFonts w:ascii="Times New Roman"/>
          <w:b/>
          <w:bCs/>
        </w:rPr>
        <w:t>C</w:t>
      </w:r>
      <w:r>
        <w:rPr>
          <w:rFonts w:ascii="Times New Roman"/>
          <w:b/>
          <w:bCs/>
        </w:rPr>
        <w:t>OMPOSITION</w:t>
      </w:r>
      <w:r w:rsidR="006F6676">
        <w:rPr>
          <w:rFonts w:ascii="Times New Roman"/>
          <w:b/>
          <w:bCs/>
        </w:rPr>
        <w:t xml:space="preserve">: </w:t>
      </w:r>
      <w:r>
        <w:rPr>
          <w:rFonts w:ascii="Times New Roman"/>
          <w:b/>
          <w:bCs/>
        </w:rPr>
        <w:t xml:space="preserve">ELECTRONIC MEDIA </w:t>
      </w:r>
      <w:bookmarkStart w:id="0" w:name="_GoBack"/>
      <w:bookmarkEnd w:id="0"/>
      <w:r w:rsidR="006F6676">
        <w:rPr>
          <w:rFonts w:ascii="Times New Roman"/>
          <w:b/>
          <w:bCs/>
        </w:rPr>
        <w:t>I</w:t>
      </w:r>
    </w:p>
    <w:p w14:paraId="5663C027" w14:textId="76A3B950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/>
          <w:b/>
          <w:bCs/>
        </w:rPr>
        <w:t>Fall 201</w:t>
      </w:r>
      <w:r w:rsidR="00E73905">
        <w:rPr>
          <w:rFonts w:ascii="Times New Roman"/>
          <w:b/>
          <w:bCs/>
        </w:rPr>
        <w:t>6</w:t>
      </w:r>
    </w:p>
    <w:p w14:paraId="4BCF832A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bCs/>
        </w:rPr>
        <w:t>Basic Microphone Theory</w:t>
      </w:r>
    </w:p>
    <w:p w14:paraId="72E7CAC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15B4368" w14:textId="2A814D01" w:rsidR="00DF2A7D" w:rsidRDefault="00B37DA2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1.</w:t>
      </w:r>
      <w:r>
        <w:rPr>
          <w:rFonts w:ascii="Times New Roman"/>
        </w:rPr>
        <w:tab/>
        <w:t>Much like an ear</w:t>
      </w:r>
      <w:r w:rsidR="006F6676">
        <w:rPr>
          <w:rFonts w:ascii="Times New Roman"/>
        </w:rPr>
        <w:t xml:space="preserve">drum, microphones contain diaphragms </w:t>
      </w:r>
      <w:r>
        <w:rPr>
          <w:rFonts w:ascii="Times New Roman"/>
        </w:rPr>
        <w:t xml:space="preserve">that </w:t>
      </w:r>
      <w:r w:rsidR="006F6676">
        <w:rPr>
          <w:rFonts w:ascii="Times New Roman"/>
        </w:rPr>
        <w:t xml:space="preserve">react to fluctuations in air pressure. The motion of the </w:t>
      </w:r>
      <w:r w:rsidR="006F6676">
        <w:rPr>
          <w:rFonts w:ascii="Times New Roman"/>
        </w:rPr>
        <w:tab/>
        <w:t xml:space="preserve">diaphragm is then converted into an electrical waveform. This electrical waveform is an analog (copy) of the original. </w:t>
      </w:r>
    </w:p>
    <w:p w14:paraId="6535C43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AB5979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2.</w:t>
      </w:r>
      <w:r>
        <w:rPr>
          <w:rFonts w:ascii="Times New Roman"/>
        </w:rPr>
        <w:tab/>
        <w:t xml:space="preserve">Generally, a microphone will fall under one of two types: dynamic or condenser. Dynamic microphones require </w:t>
      </w:r>
      <w:r>
        <w:rPr>
          <w:rFonts w:ascii="Times New Roman"/>
          <w:i/>
          <w:iCs/>
        </w:rPr>
        <w:t>no</w:t>
      </w:r>
      <w:r>
        <w:rPr>
          <w:rFonts w:ascii="Times New Roman"/>
        </w:rPr>
        <w:t xml:space="preserve">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external power to work. However, condenser microphones contain capacitors, which require electrical power. </w:t>
      </w:r>
    </w:p>
    <w:p w14:paraId="0384A63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2E94E38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3.</w:t>
      </w:r>
      <w:r>
        <w:rPr>
          <w:rFonts w:ascii="Times New Roman"/>
        </w:rPr>
        <w:tab/>
        <w:t>Dynamic microphones also fall under two general types: moving coil, and ribbon.</w:t>
      </w:r>
    </w:p>
    <w:p w14:paraId="1B6A83B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a.</w:t>
      </w:r>
      <w:r>
        <w:rPr>
          <w:rFonts w:ascii="Times New Roman" w:eastAsia="Times New Roman" w:hAnsi="Times New Roman" w:cs="Times New Roman"/>
        </w:rPr>
        <w:tab/>
        <w:t xml:space="preserve">Moving coil microphones contain a diaphragm that is attached to a coil of wire. This coil sits inside a magnet,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and when the diaphragm moves, the coil moves within the magnetic filed. The motion creates an electric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current, which is a proportional representation of the originating waveform.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6432" behindDoc="0" locked="0" layoutInCell="1" allowOverlap="1" wp14:anchorId="28C848B8" wp14:editId="269A8938">
            <wp:simplePos x="0" y="0"/>
            <wp:positionH relativeFrom="margin">
              <wp:posOffset>389889</wp:posOffset>
            </wp:positionH>
            <wp:positionV relativeFrom="line">
              <wp:posOffset>231139</wp:posOffset>
            </wp:positionV>
            <wp:extent cx="1923347" cy="176361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47" cy="17636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4B3D3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417798D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42EEBE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71D1CE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2EA291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C378ED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A703B4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E9E025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ECC48E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E1681F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084C0D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FE7B9D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7D1925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2DE7418F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i.</w:t>
      </w:r>
      <w:r>
        <w:rPr>
          <w:rFonts w:ascii="Times New Roman" w:eastAsia="Times New Roman" w:hAnsi="Times New Roman" w:cs="Times New Roman"/>
        </w:rPr>
        <w:tab/>
        <w:t xml:space="preserve">Moving coil microphones are very rugged and can take a beating. </w:t>
      </w:r>
    </w:p>
    <w:p w14:paraId="1BCAE8C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 xml:space="preserve">Moving coil microphones can accept high sound-pressure levels (SPL), such as those generated by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guitar amps, or kick and snare drums.</w:t>
      </w:r>
    </w:p>
    <w:p w14:paraId="5250443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iii.</w:t>
      </w:r>
      <w:r>
        <w:rPr>
          <w:rFonts w:ascii="Times New Roman" w:eastAsia="Times New Roman" w:hAnsi="Times New Roman" w:cs="Times New Roman"/>
        </w:rPr>
        <w:tab/>
        <w:t xml:space="preserve">Moving coil microphones have very low handling noise, which means the microphone can be handled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or moved around without generating too many undesirable noises. This is not the case with other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more sensitive microphones.</w:t>
      </w:r>
    </w:p>
    <w:p w14:paraId="6C553DA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  <w:t xml:space="preserve">Ribbon microphones use a thin piece of metal that is suspended within a magnetic field. The ribbon acts as both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the diaphragm and as the transducer (the same job of a moving coil).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5408" behindDoc="0" locked="0" layoutInCell="1" allowOverlap="1" wp14:anchorId="118F0309" wp14:editId="36743401">
            <wp:simplePos x="0" y="0"/>
            <wp:positionH relativeFrom="margin">
              <wp:posOffset>400050</wp:posOffset>
            </wp:positionH>
            <wp:positionV relativeFrom="line">
              <wp:posOffset>167639</wp:posOffset>
            </wp:positionV>
            <wp:extent cx="1929137" cy="154331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7" cy="1543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D2C1E4B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4092F43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0B0D5E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B0BB20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ABA651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BC5824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323532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39E0F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077A5B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91C41D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C173E2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2B77FF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4B4441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62A4E7F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i.</w:t>
      </w:r>
      <w:r>
        <w:rPr>
          <w:rFonts w:ascii="Times New Roman" w:eastAsia="Times New Roman" w:hAnsi="Times New Roman" w:cs="Times New Roman"/>
        </w:rPr>
        <w:tab/>
        <w:t>The ribbon is very sensitive and can be damaged if the microphone is dropped or struck.</w:t>
      </w:r>
    </w:p>
    <w:p w14:paraId="6B64D99B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>Do NOT provide a ribbon microphone with external (phantom) power. This will destroy the ribbon.</w:t>
      </w:r>
    </w:p>
    <w:p w14:paraId="16FD0373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iii.</w:t>
      </w:r>
      <w:r>
        <w:rPr>
          <w:rFonts w:ascii="Times New Roman" w:eastAsia="Times New Roman" w:hAnsi="Times New Roman" w:cs="Times New Roman"/>
        </w:rPr>
        <w:tab/>
        <w:t xml:space="preserve">Ribbon mics cannot handle as many SPLs as moving coil. However, they are good for recording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bright sounds, such as brass, piano, and certain vocal types.</w:t>
      </w:r>
    </w:p>
    <w:p w14:paraId="037A1B3D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7E73991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3C4444C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lastRenderedPageBreak/>
        <w:t xml:space="preserve">4. </w:t>
      </w:r>
      <w:r>
        <w:rPr>
          <w:rFonts w:ascii="Times New Roman"/>
        </w:rPr>
        <w:tab/>
        <w:t xml:space="preserve">Condenser microphones use a capacitor instead of a coil or ribbon. This capacitor requires power in order for the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microphone to work. The capacitor in a condenser microphone is in the form of a metal diaphragm and a fixed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backplate. Phantom power provides the polarizing voltage instead of a magnet. When the diaphragm vibrates, it is </w:t>
      </w:r>
      <w:r>
        <w:rPr>
          <w:rFonts w:ascii="Times New Roman"/>
        </w:rPr>
        <w:tab/>
      </w:r>
      <w:r>
        <w:rPr>
          <w:rFonts w:ascii="Times New Roman"/>
        </w:rPr>
        <w:tab/>
        <w:t>moving closer and further away from the back plate. This action creates the analog of the original waveform.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7456" behindDoc="0" locked="0" layoutInCell="1" allowOverlap="1" wp14:anchorId="22FBEBFF" wp14:editId="3599631D">
            <wp:simplePos x="0" y="0"/>
            <wp:positionH relativeFrom="margin">
              <wp:posOffset>412750</wp:posOffset>
            </wp:positionH>
            <wp:positionV relativeFrom="line">
              <wp:posOffset>162560</wp:posOffset>
            </wp:positionV>
            <wp:extent cx="2112416" cy="228785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416" cy="22878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7CDBB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005FFF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13912E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595F00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426B99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CAA259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6715FA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670952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816548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BB59FC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1BF5BE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347E6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9E25A6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BB346F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7B5220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AE7534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a. </w:t>
      </w:r>
      <w:r>
        <w:rPr>
          <w:rFonts w:ascii="Times New Roman" w:eastAsia="Times New Roman" w:hAnsi="Times New Roman" w:cs="Times New Roman"/>
        </w:rPr>
        <w:tab/>
        <w:t xml:space="preserve">Condenser microphones require external power to work. They draw this power from a variety of different ways. </w:t>
      </w:r>
    </w:p>
    <w:p w14:paraId="677220A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i.</w:t>
      </w:r>
      <w:r>
        <w:rPr>
          <w:rFonts w:ascii="Times New Roman" w:eastAsia="Times New Roman" w:hAnsi="Times New Roman" w:cs="Times New Roman"/>
        </w:rPr>
        <w:tab/>
        <w:t xml:space="preserve">Phantom power can be provided from a mixer or recording device. There is usually a button or switch that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turns the phantom power on and off. The amount of power provided is 48 volts.</w:t>
      </w:r>
    </w:p>
    <w:p w14:paraId="205CB045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 xml:space="preserve">Some condenser microphones use vacuum tubes, and come with their own proprietary power supplies. This is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usually a box the microphone plugs into, and then the box plugs into the mixer or recording device. No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phantom power from the mixer or recording device is necessary.</w:t>
      </w:r>
    </w:p>
    <w:p w14:paraId="1EE3009D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iii. </w:t>
      </w:r>
      <w:r>
        <w:rPr>
          <w:rFonts w:ascii="Times New Roman" w:eastAsia="Times New Roman" w:hAnsi="Times New Roman" w:cs="Times New Roman"/>
        </w:rPr>
        <w:tab/>
        <w:t xml:space="preserve">Other condenser microphones draw power from a battery inside the microphone. </w:t>
      </w:r>
    </w:p>
    <w:p w14:paraId="059B4DB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  <w:t xml:space="preserve">Some condenser microphones are used with a shock mount. The shock mount is designed to reduce handling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noise. </w:t>
      </w:r>
    </w:p>
    <w:p w14:paraId="32006428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c.</w:t>
      </w:r>
      <w:r>
        <w:rPr>
          <w:rFonts w:ascii="Times New Roman" w:eastAsia="Times New Roman" w:hAnsi="Times New Roman" w:cs="Times New Roman"/>
        </w:rPr>
        <w:tab/>
        <w:t xml:space="preserve">Condenser microphones are regarded as the most sensitive of microphones, meaning, they produce the most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hAnsi="Times New Roman"/>
        </w:rPr>
        <w:t>“</w:t>
      </w:r>
      <w:r>
        <w:rPr>
          <w:rFonts w:ascii="Times New Roman"/>
        </w:rPr>
        <w:t>true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</w:rPr>
        <w:t xml:space="preserve">representation of the original acoustical source. They are generally used to record more nuanced sound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sources. They can handle high SPLs and can be used with almost any sound source. They should be handled with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care, and never dropped or struck. </w:t>
      </w:r>
    </w:p>
    <w:p w14:paraId="540F18B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234EC11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5. </w:t>
      </w:r>
      <w:r>
        <w:rPr>
          <w:rFonts w:ascii="Times New Roman"/>
        </w:rPr>
        <w:tab/>
        <w:t xml:space="preserve">All microphones have a polar pattern, which is the range of direction that the microphone is sensitive to sound. There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are </w:t>
      </w:r>
      <w:r>
        <w:rPr>
          <w:rFonts w:ascii="Times New Roman"/>
        </w:rPr>
        <w:tab/>
        <w:t xml:space="preserve">generally three types of polar pattern: unidirectional (cardioid), bidirectional, and omnidirectional. </w:t>
      </w:r>
    </w:p>
    <w:p w14:paraId="2351271D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a.</w:t>
      </w:r>
      <w:r>
        <w:rPr>
          <w:rFonts w:ascii="Times New Roman" w:eastAsia="Times New Roman" w:hAnsi="Times New Roman" w:cs="Times New Roman"/>
        </w:rPr>
        <w:tab/>
        <w:t xml:space="preserve">Unidirectional polar patterns are often called cardioid because of the heart shaped pattern of their range. They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generally reject sounds coming from the sides and rear. </w:t>
      </w:r>
    </w:p>
    <w:p w14:paraId="7B563C5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59264" behindDoc="0" locked="0" layoutInCell="1" allowOverlap="1" wp14:anchorId="587C2254" wp14:editId="2D3DE5B4">
            <wp:simplePos x="0" y="0"/>
            <wp:positionH relativeFrom="margin">
              <wp:posOffset>4098150</wp:posOffset>
            </wp:positionH>
            <wp:positionV relativeFrom="line">
              <wp:posOffset>271780</wp:posOffset>
            </wp:positionV>
            <wp:extent cx="2527627" cy="156745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27" cy="15674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6555695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i.</w:t>
      </w:r>
      <w:r>
        <w:rPr>
          <w:rFonts w:ascii="Times New Roman" w:eastAsia="Times New Roman" w:hAnsi="Times New Roman" w:cs="Times New Roman"/>
        </w:rPr>
        <w:tab/>
        <w:t>Cardioid: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0288" behindDoc="0" locked="0" layoutInCell="1" allowOverlap="1" wp14:anchorId="3AA20787" wp14:editId="7507976A">
            <wp:simplePos x="0" y="0"/>
            <wp:positionH relativeFrom="margin">
              <wp:posOffset>473580</wp:posOffset>
            </wp:positionH>
            <wp:positionV relativeFrom="line">
              <wp:posOffset>162560</wp:posOffset>
            </wp:positionV>
            <wp:extent cx="2498626" cy="24986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26" cy="24986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2E7538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F7CC4E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09B923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B460C5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954723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7AFB26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A5BF94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75F24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8DD5CF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F439C1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FC8C31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3F1899F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439760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B7289A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41840C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17931F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17D876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ii.</w:t>
      </w:r>
      <w:r>
        <w:rPr>
          <w:rFonts w:ascii="Times New Roman" w:eastAsia="Times New Roman" w:hAnsi="Times New Roman" w:cs="Times New Roman"/>
        </w:rPr>
        <w:tab/>
        <w:t xml:space="preserve">Other cardioid patterns increase the decibel and directional range toward the back of the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microphone. </w:t>
      </w:r>
    </w:p>
    <w:p w14:paraId="17C02B4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248E06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iii. </w:t>
      </w:r>
      <w:r>
        <w:rPr>
          <w:rFonts w:ascii="Times New Roman" w:eastAsia="Times New Roman" w:hAnsi="Times New Roman" w:cs="Times New Roman"/>
        </w:rPr>
        <w:tab/>
        <w:t xml:space="preserve">Super Cardioid and </w:t>
      </w:r>
      <w:r>
        <w:rPr>
          <w:rFonts w:ascii="Times New Roman" w:eastAsia="Times New Roman" w:hAnsi="Times New Roman" w:cs="Times New Roman"/>
        </w:rPr>
        <w:tab/>
        <w:t>Hypercardioid: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2336" behindDoc="0" locked="0" layoutInCell="1" allowOverlap="1" wp14:anchorId="3F48A163" wp14:editId="606431BF">
            <wp:simplePos x="0" y="0"/>
            <wp:positionH relativeFrom="margin">
              <wp:posOffset>3422650</wp:posOffset>
            </wp:positionH>
            <wp:positionV relativeFrom="line">
              <wp:posOffset>152400</wp:posOffset>
            </wp:positionV>
            <wp:extent cx="2004834" cy="2004834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1" y="21621"/>
                <wp:lineTo x="21621" y="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834" cy="20048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1312" behindDoc="0" locked="0" layoutInCell="1" allowOverlap="1" wp14:anchorId="7ED563F8" wp14:editId="5B691D66">
            <wp:simplePos x="0" y="0"/>
            <wp:positionH relativeFrom="margin">
              <wp:posOffset>682625</wp:posOffset>
            </wp:positionH>
            <wp:positionV relativeFrom="line">
              <wp:posOffset>152400</wp:posOffset>
            </wp:positionV>
            <wp:extent cx="2035513" cy="2035513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1" y="21621"/>
                <wp:lineTo x="21621" y="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513" cy="20355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0D52C8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1911F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D377B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CA583C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4BD8A5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671762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9CDF59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5318F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7F097C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3FBE9B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242CAD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76C18D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90179DA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18AC44F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3DF588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A53285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33FD637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b.</w:t>
      </w:r>
      <w:r>
        <w:rPr>
          <w:rFonts w:ascii="Times New Roman" w:eastAsia="Times New Roman" w:hAnsi="Times New Roman" w:cs="Times New Roman"/>
        </w:rPr>
        <w:tab/>
        <w:t xml:space="preserve">Bidirectional polar patterns usually pick up sound in both the front of the microphone and behind it equally. They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generally reject sounds coming from the sides.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4384" behindDoc="0" locked="0" layoutInCell="1" allowOverlap="1" wp14:anchorId="6A99B914" wp14:editId="265E2B1B">
            <wp:simplePos x="0" y="0"/>
            <wp:positionH relativeFrom="margin">
              <wp:posOffset>453390</wp:posOffset>
            </wp:positionH>
            <wp:positionV relativeFrom="line">
              <wp:posOffset>162560</wp:posOffset>
            </wp:positionV>
            <wp:extent cx="2084428" cy="208442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428" cy="20844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309EDC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EF481A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51EB5B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62E035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E434D5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6F9EA0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C94D57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4CDB01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1E91A0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69856E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D49FBD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A500601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1B03417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6F3115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5EC859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DCE46BA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D7C28FB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c.</w:t>
      </w:r>
      <w:r>
        <w:rPr>
          <w:rFonts w:ascii="Times New Roman" w:eastAsia="Times New Roman" w:hAnsi="Times New Roman" w:cs="Times New Roman"/>
        </w:rPr>
        <w:tab/>
        <w:t>Shotgun mics are a special type of microphone with a bi-</w:t>
      </w:r>
      <w:r>
        <w:rPr>
          <w:rFonts w:ascii="Times New Roman" w:eastAsia="Times New Roman" w:hAnsi="Times New Roman" w:cs="Times New Roman"/>
        </w:rPr>
        <w:tab/>
        <w:t xml:space="preserve">directional polar pattern, yet more sensitive toward a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very narrow range of the front of the microphone.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8480" behindDoc="0" locked="0" layoutInCell="1" allowOverlap="1" wp14:anchorId="05A8616F" wp14:editId="27AEA2C3">
            <wp:simplePos x="0" y="0"/>
            <wp:positionH relativeFrom="margin">
              <wp:posOffset>433069</wp:posOffset>
            </wp:positionH>
            <wp:positionV relativeFrom="line">
              <wp:posOffset>182879</wp:posOffset>
            </wp:positionV>
            <wp:extent cx="2108776" cy="210877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776" cy="21087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F3D1619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585B30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5319D0F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B6324E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58BDE0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1D1953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0568E0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392EEE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6E48172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7469E3F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B31BAB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DD3F00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6ACA45F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382AAA3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7D050A0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d.</w:t>
      </w:r>
      <w:r>
        <w:rPr>
          <w:rFonts w:ascii="Times New Roman" w:eastAsia="Times New Roman" w:hAnsi="Times New Roman" w:cs="Times New Roman"/>
        </w:rPr>
        <w:tab/>
        <w:t xml:space="preserve">Omnidirectional polar patterns pick up sound in all directions equally. The polar pattern is represented as a circle,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shown below. Omnidirectional mics pick up sound from all directions, so are good for picking up room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reverberation and other nearby instruments or sympathetic sounds. When used in pairs, they are good for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recording performances in reverberant spaces.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3360" behindDoc="0" locked="0" layoutInCell="1" allowOverlap="1" wp14:anchorId="71A6D898" wp14:editId="28D0438B">
            <wp:simplePos x="0" y="0"/>
            <wp:positionH relativeFrom="margin">
              <wp:posOffset>471170</wp:posOffset>
            </wp:positionH>
            <wp:positionV relativeFrom="line">
              <wp:posOffset>159583</wp:posOffset>
            </wp:positionV>
            <wp:extent cx="2088476" cy="2088476"/>
            <wp:effectExtent l="0" t="0" r="0" b="0"/>
            <wp:wrapThrough wrapText="bothSides" distL="152400" distR="152400">
              <wp:wrapPolygon edited="1">
                <wp:start x="0" y="0"/>
                <wp:lineTo x="0" y="21621"/>
                <wp:lineTo x="21621" y="21621"/>
                <wp:lineTo x="21621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pn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76" cy="20884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B1EBC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5DAE3EF3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0B1E99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45AFC4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18C1E8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77B3ED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E25867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0A408A0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FEBBEF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209BF3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AFA0896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5282747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0779EE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6817715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663C84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D075C68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3E70CAF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08281126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6.</w:t>
      </w:r>
      <w:r>
        <w:rPr>
          <w:rFonts w:ascii="Times New Roman"/>
        </w:rPr>
        <w:tab/>
        <w:t xml:space="preserve">Contact microphones have no polar pattern. They are attached to a vibrating surface, like a guitar, or a metal cabinet,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and respond to the physical vibration of an object. They do not pick up other sounds in the room, thus are very good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for isolating an instrument. Contact mics are also called piezo mics, because they feature a piezo disc. Piezo discs are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found in old electronic devices like handheld video games or smoke detectors. When given a current, they produce a 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sound. They also work the other way around. If you give them a sound, they will produce a current; the current </w:t>
      </w:r>
      <w:r>
        <w:rPr>
          <w:rFonts w:ascii="Times New Roman"/>
        </w:rPr>
        <w:tab/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necessary to produce an analog of the original source sound wave.  </w:t>
      </w:r>
    </w:p>
    <w:p w14:paraId="04268BFE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55D530B1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6EB9D096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7.</w:t>
      </w:r>
      <w:r>
        <w:rPr>
          <w:rFonts w:ascii="Times New Roman"/>
        </w:rPr>
        <w:tab/>
        <w:t xml:space="preserve">For specification information about any of the EMS microphones, visit the Microphones page of our website: </w:t>
      </w:r>
      <w:r>
        <w:rPr>
          <w:rFonts w:ascii="Times New Roman"/>
        </w:rPr>
        <w:tab/>
      </w:r>
    </w:p>
    <w:p w14:paraId="698405F9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theremin.music.uiowa.edu/microphones. </w:t>
      </w:r>
    </w:p>
    <w:p w14:paraId="08E6087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7BE04D84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670AC44D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319A7D9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2A48FC8F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4D0DD3CA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  <w:u w:val="single"/>
        </w:rPr>
      </w:pPr>
    </w:p>
    <w:p w14:paraId="2682BE0E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  <w:u w:val="single"/>
        </w:rPr>
        <w:t>Bibliography:</w:t>
      </w:r>
    </w:p>
    <w:p w14:paraId="00C1F87B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2C662E8C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Bartlett, Bruce. </w:t>
      </w:r>
      <w:r>
        <w:rPr>
          <w:rFonts w:hAnsi="Times New Roman"/>
        </w:rPr>
        <w:t>“</w:t>
      </w:r>
      <w:r>
        <w:rPr>
          <w:rFonts w:ascii="Times New Roman"/>
        </w:rPr>
        <w:t>In-Depth: Microphone Specifications Explained.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  <w:i/>
          <w:iCs/>
        </w:rPr>
        <w:t xml:space="preserve">ProSoundWeb: New &amp; Information for the Audio </w:t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  <w:t xml:space="preserve">Professional. </w:t>
      </w:r>
      <w:r>
        <w:rPr>
          <w:rFonts w:ascii="Times New Roman"/>
        </w:rPr>
        <w:t xml:space="preserve">http://www.prosoundweb.com/article/in-depth_microphone_specifications_explained/P2/.  Accessed 7 </w:t>
      </w:r>
      <w:r>
        <w:rPr>
          <w:rFonts w:ascii="Times New Roman"/>
        </w:rPr>
        <w:tab/>
      </w:r>
      <w:r>
        <w:rPr>
          <w:rFonts w:ascii="Times New Roman"/>
        </w:rPr>
        <w:tab/>
        <w:t>September, 2014.</w:t>
      </w:r>
    </w:p>
    <w:p w14:paraId="67147C9C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17FD6A84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Emerson, Justin. </w:t>
      </w:r>
      <w:r>
        <w:rPr>
          <w:rFonts w:hAnsi="Times New Roman"/>
        </w:rPr>
        <w:t>“</w:t>
      </w:r>
      <w:r>
        <w:rPr>
          <w:rFonts w:ascii="Times New Roman"/>
        </w:rPr>
        <w:t>Piezo Contact Mic.</w:t>
      </w:r>
      <w:r>
        <w:rPr>
          <w:rFonts w:hAnsi="Times New Roman"/>
        </w:rPr>
        <w:t>”</w:t>
      </w:r>
      <w:r>
        <w:rPr>
          <w:rFonts w:hAnsi="Times New Roman"/>
        </w:rPr>
        <w:t xml:space="preserve"> </w:t>
      </w:r>
      <w:r>
        <w:rPr>
          <w:rFonts w:ascii="Times New Roman"/>
          <w:i/>
          <w:iCs/>
        </w:rPr>
        <w:t>Makezine.com.</w:t>
      </w:r>
      <w:r>
        <w:rPr>
          <w:rFonts w:ascii="Times New Roman"/>
        </w:rPr>
        <w:t xml:space="preserve"> http://makezine.com/projects/make-38-cameras-and-av/piezo-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/>
        </w:rPr>
        <w:t>contact-mic/.  Accessed 7 September, 2014.</w:t>
      </w:r>
    </w:p>
    <w:p w14:paraId="6FEC1315" w14:textId="77777777" w:rsidR="00DF2A7D" w:rsidRDefault="00DF2A7D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  <w:rPr>
          <w:rFonts w:ascii="Times New Roman" w:eastAsia="Times New Roman" w:hAnsi="Times New Roman" w:cs="Times New Roman"/>
        </w:rPr>
      </w:pPr>
    </w:p>
    <w:p w14:paraId="4EA4F142" w14:textId="77777777" w:rsidR="00DF2A7D" w:rsidRDefault="006F6676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</w:tabs>
      </w:pPr>
      <w:r>
        <w:rPr>
          <w:rFonts w:ascii="Times New Roman"/>
        </w:rPr>
        <w:t xml:space="preserve">Thompson, Daniel M. </w:t>
      </w:r>
      <w:r>
        <w:rPr>
          <w:rFonts w:ascii="Times New Roman"/>
          <w:i/>
          <w:iCs/>
        </w:rPr>
        <w:t xml:space="preserve">Understanding Audio: Getting the Most Out of Your Project or Professional Recording Studio. </w:t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</w:r>
      <w:r>
        <w:rPr>
          <w:rFonts w:ascii="Times New Roman"/>
          <w:i/>
          <w:iCs/>
        </w:rPr>
        <w:tab/>
      </w:r>
      <w:r>
        <w:rPr>
          <w:rFonts w:ascii="Times New Roman"/>
        </w:rPr>
        <w:t xml:space="preserve">Edited by Jonathan Feist. Boston: Berklee Press, 2005. </w:t>
      </w:r>
    </w:p>
    <w:sectPr w:rsidR="00DF2A7D">
      <w:headerReference w:type="default" r:id="rId17"/>
      <w:footerReference w:type="default" r:id="rId18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C0A95" w14:textId="77777777" w:rsidR="00C21B58" w:rsidRDefault="006F6676">
      <w:r>
        <w:separator/>
      </w:r>
    </w:p>
  </w:endnote>
  <w:endnote w:type="continuationSeparator" w:id="0">
    <w:p w14:paraId="0F223C38" w14:textId="77777777" w:rsidR="00C21B58" w:rsidRDefault="006F6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16F56" w14:textId="77777777" w:rsidR="00DF2A7D" w:rsidRDefault="00DF2A7D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BBFCF1" w14:textId="77777777" w:rsidR="00C21B58" w:rsidRDefault="006F6676">
      <w:r>
        <w:separator/>
      </w:r>
    </w:p>
  </w:footnote>
  <w:footnote w:type="continuationSeparator" w:id="0">
    <w:p w14:paraId="3BC0E7A5" w14:textId="77777777" w:rsidR="00C21B58" w:rsidRDefault="006F66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58765C" w14:textId="77777777" w:rsidR="00DF2A7D" w:rsidRDefault="00DF2A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F2A7D"/>
    <w:rsid w:val="006F6676"/>
    <w:rsid w:val="00B37DA2"/>
    <w:rsid w:val="00C21B58"/>
    <w:rsid w:val="00DF2A7D"/>
    <w:rsid w:val="00E73905"/>
    <w:rsid w:val="00EC61D1"/>
    <w:rsid w:val="00FF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E0A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963</Words>
  <Characters>5493</Characters>
  <Application>Microsoft Macintosh Word</Application>
  <DocSecurity>0</DocSecurity>
  <Lines>45</Lines>
  <Paragraphs>12</Paragraphs>
  <ScaleCrop>false</ScaleCrop>
  <Company/>
  <LinksUpToDate>false</LinksUpToDate>
  <CharactersWithSpaces>6444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Jonathan Wilson</cp:lastModifiedBy>
  <cp:revision>5</cp:revision>
  <dcterms:created xsi:type="dcterms:W3CDTF">2016-10-05T19:01:00Z</dcterms:created>
  <dcterms:modified xsi:type="dcterms:W3CDTF">2016-10-05T19:06:00Z</dcterms:modified>
</cp:coreProperties>
</file>