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B781" w14:textId="77777777" w:rsidR="007A5943" w:rsidRPr="00E807D0" w:rsidRDefault="007A5943" w:rsidP="007A5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19"/>
          <w:szCs w:val="19"/>
        </w:rPr>
      </w:pPr>
      <w:r w:rsidRPr="00E807D0">
        <w:rPr>
          <w:rFonts w:ascii="Helvetica" w:hAnsi="Helvetica" w:cs="Helvetica"/>
          <w:b/>
          <w:bCs/>
          <w:sz w:val="19"/>
          <w:szCs w:val="19"/>
        </w:rPr>
        <w:t>025:250 COMPOSITION: ELECTRONIC MEDIA I</w:t>
      </w:r>
    </w:p>
    <w:p w14:paraId="007B85AA" w14:textId="77777777" w:rsidR="007A5943" w:rsidRPr="00E807D0" w:rsidRDefault="007A5943" w:rsidP="007A5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19"/>
          <w:szCs w:val="19"/>
        </w:rPr>
      </w:pPr>
      <w:r w:rsidRPr="00E807D0">
        <w:rPr>
          <w:rFonts w:ascii="Helvetica" w:hAnsi="Helvetica" w:cs="Helvetica"/>
          <w:b/>
          <w:bCs/>
          <w:sz w:val="19"/>
          <w:szCs w:val="19"/>
        </w:rPr>
        <w:t>Fall 2014</w:t>
      </w:r>
    </w:p>
    <w:p w14:paraId="1DC38E45" w14:textId="77777777" w:rsidR="007A5943" w:rsidRPr="00E807D0" w:rsidRDefault="007A5943" w:rsidP="007A5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19"/>
          <w:szCs w:val="19"/>
        </w:rPr>
      </w:pPr>
      <w:r w:rsidRPr="00E807D0">
        <w:rPr>
          <w:rFonts w:ascii="Helvetica" w:hAnsi="Helvetica" w:cs="Helvetica"/>
          <w:b/>
          <w:bCs/>
          <w:sz w:val="19"/>
          <w:szCs w:val="19"/>
        </w:rPr>
        <w:t xml:space="preserve">Hard Drive </w:t>
      </w:r>
      <w:r w:rsidR="00EC25D2" w:rsidRPr="00E807D0">
        <w:rPr>
          <w:rFonts w:ascii="Helvetica" w:hAnsi="Helvetica" w:cs="Helvetica"/>
          <w:b/>
          <w:bCs/>
          <w:sz w:val="19"/>
          <w:szCs w:val="19"/>
        </w:rPr>
        <w:t>–</w:t>
      </w:r>
      <w:r w:rsidRPr="00E807D0">
        <w:rPr>
          <w:rFonts w:ascii="Helvetica" w:hAnsi="Helvetica" w:cs="Helvetica"/>
          <w:b/>
          <w:bCs/>
          <w:sz w:val="19"/>
          <w:szCs w:val="19"/>
        </w:rPr>
        <w:t xml:space="preserve"> Copying</w:t>
      </w:r>
      <w:r w:rsidR="00EC25D2" w:rsidRPr="00E807D0">
        <w:rPr>
          <w:rFonts w:ascii="Helvetica" w:hAnsi="Helvetica" w:cs="Helvetica"/>
          <w:b/>
          <w:bCs/>
          <w:sz w:val="19"/>
          <w:szCs w:val="19"/>
        </w:rPr>
        <w:t xml:space="preserve"> and Relinking</w:t>
      </w:r>
    </w:p>
    <w:p w14:paraId="7235B9CB" w14:textId="77777777" w:rsidR="004A17BC" w:rsidRPr="00E807D0" w:rsidRDefault="004A17BC">
      <w:pPr>
        <w:rPr>
          <w:sz w:val="19"/>
          <w:szCs w:val="19"/>
        </w:rPr>
      </w:pPr>
    </w:p>
    <w:p w14:paraId="12258617" w14:textId="7AF011B8" w:rsidR="00EC25D2" w:rsidRPr="00E807D0" w:rsidRDefault="004A568D" w:rsidP="004A568D">
      <w:pPr>
        <w:pStyle w:val="ListParagraph"/>
        <w:numPr>
          <w:ilvl w:val="0"/>
          <w:numId w:val="1"/>
        </w:numPr>
        <w:rPr>
          <w:sz w:val="19"/>
          <w:szCs w:val="19"/>
        </w:rPr>
      </w:pPr>
      <w:r w:rsidRPr="00E807D0">
        <w:rPr>
          <w:sz w:val="19"/>
          <w:szCs w:val="19"/>
        </w:rPr>
        <w:t xml:space="preserve">Once we have recorded a new file to the computer, we will want to copy the session from the computer to an external hard drive.  That way, </w:t>
      </w:r>
      <w:r w:rsidR="00B14704" w:rsidRPr="00E807D0">
        <w:rPr>
          <w:sz w:val="19"/>
          <w:szCs w:val="19"/>
        </w:rPr>
        <w:t>we</w:t>
      </w:r>
      <w:r w:rsidRPr="00E807D0">
        <w:rPr>
          <w:sz w:val="19"/>
          <w:szCs w:val="19"/>
        </w:rPr>
        <w:t xml:space="preserve"> can continue working either at home or in another studio.</w:t>
      </w:r>
    </w:p>
    <w:p w14:paraId="41238138" w14:textId="22F2E743" w:rsidR="00CF2882" w:rsidRPr="00E807D0" w:rsidRDefault="004A568D" w:rsidP="004A568D">
      <w:pPr>
        <w:pStyle w:val="ListParagraph"/>
        <w:numPr>
          <w:ilvl w:val="0"/>
          <w:numId w:val="1"/>
        </w:numPr>
        <w:rPr>
          <w:sz w:val="19"/>
          <w:szCs w:val="19"/>
        </w:rPr>
      </w:pPr>
      <w:r w:rsidRPr="00E807D0">
        <w:rPr>
          <w:sz w:val="19"/>
          <w:szCs w:val="19"/>
        </w:rPr>
        <w:t>Once we have copied the session</w:t>
      </w:r>
      <w:r w:rsidR="00AB0143" w:rsidRPr="00E807D0">
        <w:rPr>
          <w:sz w:val="19"/>
          <w:szCs w:val="19"/>
        </w:rPr>
        <w:t xml:space="preserve"> to a new folder</w:t>
      </w:r>
      <w:r w:rsidRPr="00E807D0">
        <w:rPr>
          <w:sz w:val="19"/>
          <w:szCs w:val="19"/>
        </w:rPr>
        <w:t xml:space="preserve">, to prevent </w:t>
      </w:r>
      <w:r w:rsidR="0029147C" w:rsidRPr="00E807D0">
        <w:rPr>
          <w:sz w:val="19"/>
          <w:szCs w:val="19"/>
        </w:rPr>
        <w:t xml:space="preserve">future </w:t>
      </w:r>
      <w:r w:rsidRPr="00E807D0">
        <w:rPr>
          <w:sz w:val="19"/>
          <w:szCs w:val="19"/>
        </w:rPr>
        <w:t xml:space="preserve">problems of missing files or fades, we want to make sure that we allocate all newly created files to the </w:t>
      </w:r>
      <w:r w:rsidR="00886354" w:rsidRPr="00E807D0">
        <w:rPr>
          <w:sz w:val="19"/>
          <w:szCs w:val="19"/>
        </w:rPr>
        <w:t xml:space="preserve">proper </w:t>
      </w:r>
      <w:r w:rsidR="00CF2882" w:rsidRPr="00E807D0">
        <w:rPr>
          <w:sz w:val="19"/>
          <w:szCs w:val="19"/>
        </w:rPr>
        <w:t>folder</w:t>
      </w:r>
      <w:r w:rsidRPr="00E807D0">
        <w:rPr>
          <w:sz w:val="19"/>
          <w:szCs w:val="19"/>
        </w:rPr>
        <w:t>.</w:t>
      </w:r>
    </w:p>
    <w:p w14:paraId="17F0F675" w14:textId="695B719D" w:rsidR="004A568D" w:rsidRPr="00E807D0" w:rsidRDefault="00EF5F82" w:rsidP="004A568D">
      <w:pPr>
        <w:pStyle w:val="ListParagraph"/>
        <w:numPr>
          <w:ilvl w:val="0"/>
          <w:numId w:val="1"/>
        </w:numPr>
        <w:rPr>
          <w:sz w:val="19"/>
          <w:szCs w:val="19"/>
        </w:rPr>
      </w:pPr>
      <w:r w:rsidRPr="00E807D0">
        <w:rPr>
          <w:sz w:val="19"/>
          <w:szCs w:val="19"/>
        </w:rPr>
        <w:t>To do this,</w:t>
      </w:r>
      <w:r w:rsidR="00807F24" w:rsidRPr="00E807D0">
        <w:rPr>
          <w:sz w:val="19"/>
          <w:szCs w:val="19"/>
        </w:rPr>
        <w:t xml:space="preserve"> </w:t>
      </w:r>
      <w:r w:rsidR="00AB0143" w:rsidRPr="00E807D0">
        <w:rPr>
          <w:sz w:val="19"/>
          <w:szCs w:val="19"/>
        </w:rPr>
        <w:t>open the session from the external hard drive.  I</w:t>
      </w:r>
      <w:r w:rsidR="00807F24" w:rsidRPr="00E807D0">
        <w:rPr>
          <w:sz w:val="19"/>
          <w:szCs w:val="19"/>
        </w:rPr>
        <w:t xml:space="preserve">n Pro Tools, go to </w:t>
      </w:r>
      <w:r w:rsidR="00B14704" w:rsidRPr="00E807D0">
        <w:rPr>
          <w:sz w:val="19"/>
          <w:szCs w:val="19"/>
        </w:rPr>
        <w:t>Setup =&gt; Disk Allocation…</w:t>
      </w:r>
    </w:p>
    <w:p w14:paraId="1A89E7B6" w14:textId="21918509" w:rsidR="003F651B" w:rsidRPr="00E807D0" w:rsidRDefault="00E31190" w:rsidP="003F651B">
      <w:pPr>
        <w:pStyle w:val="ListParagraph"/>
        <w:rPr>
          <w:sz w:val="19"/>
          <w:szCs w:val="19"/>
        </w:rPr>
      </w:pPr>
      <w:r w:rsidRPr="00E807D0">
        <w:rPr>
          <w:noProof/>
          <w:sz w:val="19"/>
          <w:szCs w:val="19"/>
        </w:rPr>
        <w:drawing>
          <wp:inline distT="0" distB="0" distL="0" distR="0" wp14:anchorId="78728050" wp14:editId="3E4F02B1">
            <wp:extent cx="1257300" cy="1560884"/>
            <wp:effectExtent l="0" t="0" r="0" b="0"/>
            <wp:docPr id="1" name="Picture 1" descr="WILSON-EMS:HardDriveHandout-Screensh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EMS:HardDriveHandout-Screenshot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778" cy="1562719"/>
                    </a:xfrm>
                    <a:prstGeom prst="rect">
                      <a:avLst/>
                    </a:prstGeom>
                    <a:noFill/>
                    <a:ln>
                      <a:noFill/>
                    </a:ln>
                  </pic:spPr>
                </pic:pic>
              </a:graphicData>
            </a:graphic>
          </wp:inline>
        </w:drawing>
      </w:r>
    </w:p>
    <w:p w14:paraId="0570ED95" w14:textId="401B548E" w:rsidR="00B14704" w:rsidRPr="00E807D0" w:rsidRDefault="00B14704" w:rsidP="004A568D">
      <w:pPr>
        <w:pStyle w:val="ListParagraph"/>
        <w:numPr>
          <w:ilvl w:val="0"/>
          <w:numId w:val="1"/>
        </w:numPr>
        <w:rPr>
          <w:sz w:val="19"/>
          <w:szCs w:val="19"/>
        </w:rPr>
      </w:pPr>
      <w:r w:rsidRPr="00E807D0">
        <w:rPr>
          <w:sz w:val="19"/>
          <w:szCs w:val="19"/>
        </w:rPr>
        <w:t>Click on the Audio Track you wish to change.</w:t>
      </w:r>
      <w:r w:rsidR="00E270EE" w:rsidRPr="00E807D0">
        <w:rPr>
          <w:sz w:val="19"/>
          <w:szCs w:val="19"/>
        </w:rPr>
        <w:t xml:space="preserve">  Hold down the mouse button to get the small directory window to appear.</w:t>
      </w:r>
    </w:p>
    <w:p w14:paraId="378AE964" w14:textId="4059553F" w:rsidR="003F651B" w:rsidRPr="00E807D0" w:rsidRDefault="006B6655" w:rsidP="003F651B">
      <w:pPr>
        <w:pStyle w:val="ListParagraph"/>
        <w:rPr>
          <w:sz w:val="19"/>
          <w:szCs w:val="19"/>
        </w:rPr>
      </w:pPr>
      <w:r w:rsidRPr="00E807D0">
        <w:rPr>
          <w:noProof/>
          <w:sz w:val="19"/>
          <w:szCs w:val="19"/>
        </w:rPr>
        <w:drawing>
          <wp:inline distT="0" distB="0" distL="0" distR="0" wp14:anchorId="2D5CE5E6" wp14:editId="67594C60">
            <wp:extent cx="2286000" cy="1656933"/>
            <wp:effectExtent l="0" t="0" r="0" b="0"/>
            <wp:docPr id="3" name="Picture 3" descr="WILSON-EMS:HardDriveHandout-Screensho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SON-EMS:HardDriveHandout-Screenshot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565" cy="1658068"/>
                    </a:xfrm>
                    <a:prstGeom prst="rect">
                      <a:avLst/>
                    </a:prstGeom>
                    <a:noFill/>
                    <a:ln>
                      <a:noFill/>
                    </a:ln>
                  </pic:spPr>
                </pic:pic>
              </a:graphicData>
            </a:graphic>
          </wp:inline>
        </w:drawing>
      </w:r>
    </w:p>
    <w:p w14:paraId="13A8B939" w14:textId="63F7AEAF" w:rsidR="003F651B" w:rsidRPr="00E807D0" w:rsidRDefault="003F651B" w:rsidP="003F651B">
      <w:pPr>
        <w:pStyle w:val="ListParagraph"/>
        <w:numPr>
          <w:ilvl w:val="0"/>
          <w:numId w:val="1"/>
        </w:numPr>
        <w:rPr>
          <w:sz w:val="19"/>
          <w:szCs w:val="19"/>
        </w:rPr>
      </w:pPr>
      <w:r w:rsidRPr="00E807D0">
        <w:rPr>
          <w:sz w:val="19"/>
          <w:szCs w:val="19"/>
        </w:rPr>
        <w:t>Sometimes, files can end up missing, as in the following example:</w:t>
      </w:r>
    </w:p>
    <w:p w14:paraId="63D45617" w14:textId="005B259F" w:rsidR="003F651B" w:rsidRPr="00E807D0" w:rsidRDefault="006B6655" w:rsidP="006B6655">
      <w:pPr>
        <w:ind w:left="720"/>
        <w:rPr>
          <w:sz w:val="19"/>
          <w:szCs w:val="19"/>
        </w:rPr>
      </w:pPr>
      <w:r w:rsidRPr="00E807D0">
        <w:rPr>
          <w:noProof/>
          <w:sz w:val="19"/>
          <w:szCs w:val="19"/>
        </w:rPr>
        <w:drawing>
          <wp:inline distT="0" distB="0" distL="0" distR="0" wp14:anchorId="700DEF43" wp14:editId="3FD9164B">
            <wp:extent cx="2857500" cy="1099676"/>
            <wp:effectExtent l="0" t="0" r="0" b="0"/>
            <wp:docPr id="5" name="Picture 5" descr="WILSON-EMS:HardDriveHandout-Screensho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SON-EMS:HardDriveHandout-Screenshot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941" cy="1100231"/>
                    </a:xfrm>
                    <a:prstGeom prst="rect">
                      <a:avLst/>
                    </a:prstGeom>
                    <a:noFill/>
                    <a:ln>
                      <a:noFill/>
                    </a:ln>
                  </pic:spPr>
                </pic:pic>
              </a:graphicData>
            </a:graphic>
          </wp:inline>
        </w:drawing>
      </w:r>
    </w:p>
    <w:p w14:paraId="2C157DAE" w14:textId="1DB1C202" w:rsidR="00B8092C" w:rsidRPr="00E807D0" w:rsidRDefault="002A5100" w:rsidP="00B8092C">
      <w:pPr>
        <w:pStyle w:val="ListParagraph"/>
        <w:numPr>
          <w:ilvl w:val="0"/>
          <w:numId w:val="1"/>
        </w:numPr>
        <w:rPr>
          <w:sz w:val="19"/>
          <w:szCs w:val="19"/>
        </w:rPr>
      </w:pPr>
      <w:r w:rsidRPr="00E807D0">
        <w:rPr>
          <w:sz w:val="19"/>
          <w:szCs w:val="19"/>
        </w:rPr>
        <w:t xml:space="preserve">When this happens, it would be preferable to </w:t>
      </w:r>
      <w:r w:rsidR="00B8092C" w:rsidRPr="00E807D0">
        <w:rPr>
          <w:sz w:val="19"/>
          <w:szCs w:val="19"/>
        </w:rPr>
        <w:t xml:space="preserve">skip all or “Manually find and relink”.  The option “automatically find and relink” is time-consuming and </w:t>
      </w:r>
      <w:r w:rsidR="00EC358A" w:rsidRPr="00E807D0">
        <w:rPr>
          <w:sz w:val="19"/>
          <w:szCs w:val="19"/>
        </w:rPr>
        <w:t xml:space="preserve">slower.  </w:t>
      </w:r>
      <w:r w:rsidR="00D45C93" w:rsidRPr="00E807D0">
        <w:rPr>
          <w:sz w:val="19"/>
          <w:szCs w:val="19"/>
        </w:rPr>
        <w:t>I</w:t>
      </w:r>
      <w:r w:rsidR="00B8092C" w:rsidRPr="00E807D0">
        <w:rPr>
          <w:sz w:val="19"/>
          <w:szCs w:val="19"/>
        </w:rPr>
        <w:t>t is more preferable for us to take care of this issue</w:t>
      </w:r>
      <w:r w:rsidR="00CF2026" w:rsidRPr="00E807D0">
        <w:rPr>
          <w:sz w:val="19"/>
          <w:szCs w:val="19"/>
        </w:rPr>
        <w:t xml:space="preserve"> directly</w:t>
      </w:r>
      <w:r w:rsidR="00B8092C" w:rsidRPr="00E807D0">
        <w:rPr>
          <w:sz w:val="19"/>
          <w:szCs w:val="19"/>
        </w:rPr>
        <w:t>.</w:t>
      </w:r>
    </w:p>
    <w:p w14:paraId="5145FE6A" w14:textId="112AA556" w:rsidR="003F651B" w:rsidRPr="00E807D0" w:rsidRDefault="003F651B" w:rsidP="003F651B">
      <w:pPr>
        <w:pStyle w:val="ListParagraph"/>
        <w:numPr>
          <w:ilvl w:val="0"/>
          <w:numId w:val="1"/>
        </w:numPr>
        <w:rPr>
          <w:sz w:val="19"/>
          <w:szCs w:val="19"/>
        </w:rPr>
      </w:pPr>
      <w:r w:rsidRPr="00E807D0">
        <w:rPr>
          <w:sz w:val="19"/>
          <w:szCs w:val="19"/>
        </w:rPr>
        <w:t>The question is then how to find those files and get them back.  There are several ways to do this.</w:t>
      </w:r>
    </w:p>
    <w:p w14:paraId="48259492" w14:textId="11DD14AC" w:rsidR="003F651B" w:rsidRPr="00E807D0" w:rsidRDefault="00533DC0" w:rsidP="003F651B">
      <w:pPr>
        <w:pStyle w:val="ListParagraph"/>
        <w:numPr>
          <w:ilvl w:val="0"/>
          <w:numId w:val="1"/>
        </w:numPr>
        <w:rPr>
          <w:sz w:val="19"/>
          <w:szCs w:val="19"/>
        </w:rPr>
      </w:pPr>
      <w:r w:rsidRPr="00E807D0">
        <w:rPr>
          <w:sz w:val="19"/>
          <w:szCs w:val="19"/>
        </w:rPr>
        <w:t>Click on the arrow tab next to “Regions”, scroll down to “Show”, and then click “Full Path”.  This will provide the full path of all files in the regions list.</w:t>
      </w:r>
    </w:p>
    <w:p w14:paraId="2712268B" w14:textId="20FD541D" w:rsidR="00170D62" w:rsidRPr="00E807D0" w:rsidRDefault="00170D62" w:rsidP="00170D62">
      <w:pPr>
        <w:pStyle w:val="ListParagraph"/>
        <w:rPr>
          <w:sz w:val="19"/>
          <w:szCs w:val="19"/>
        </w:rPr>
      </w:pPr>
      <w:r w:rsidRPr="00E807D0">
        <w:rPr>
          <w:noProof/>
          <w:sz w:val="19"/>
          <w:szCs w:val="19"/>
        </w:rPr>
        <w:drawing>
          <wp:inline distT="0" distB="0" distL="0" distR="0" wp14:anchorId="5F5BB03F" wp14:editId="14E8FD0D">
            <wp:extent cx="1884332" cy="1600200"/>
            <wp:effectExtent l="0" t="0" r="0" b="0"/>
            <wp:docPr id="6" name="Picture 6" descr="WILSON-EMS:HardDriveHandout-Screensh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SON-EMS:HardDriveHandout-Screenshot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332" cy="1600200"/>
                    </a:xfrm>
                    <a:prstGeom prst="rect">
                      <a:avLst/>
                    </a:prstGeom>
                    <a:noFill/>
                    <a:ln>
                      <a:noFill/>
                    </a:ln>
                  </pic:spPr>
                </pic:pic>
              </a:graphicData>
            </a:graphic>
          </wp:inline>
        </w:drawing>
      </w:r>
    </w:p>
    <w:p w14:paraId="4DB31AB7" w14:textId="60EB258A" w:rsidR="000061D1" w:rsidRPr="00E807D0" w:rsidRDefault="000061D1" w:rsidP="004A568D">
      <w:pPr>
        <w:pStyle w:val="ListParagraph"/>
        <w:numPr>
          <w:ilvl w:val="0"/>
          <w:numId w:val="1"/>
        </w:numPr>
        <w:rPr>
          <w:sz w:val="19"/>
          <w:szCs w:val="19"/>
        </w:rPr>
      </w:pPr>
      <w:r w:rsidRPr="00E807D0">
        <w:rPr>
          <w:sz w:val="19"/>
          <w:szCs w:val="19"/>
        </w:rPr>
        <w:lastRenderedPageBreak/>
        <w:t xml:space="preserve">Ideally, all files </w:t>
      </w:r>
      <w:r w:rsidR="006238E1" w:rsidRPr="00E807D0">
        <w:rPr>
          <w:sz w:val="19"/>
          <w:szCs w:val="19"/>
        </w:rPr>
        <w:t xml:space="preserve">in the current session </w:t>
      </w:r>
      <w:r w:rsidRPr="00E807D0">
        <w:rPr>
          <w:sz w:val="19"/>
          <w:szCs w:val="19"/>
        </w:rPr>
        <w:t xml:space="preserve">are located </w:t>
      </w:r>
      <w:r w:rsidR="006238E1" w:rsidRPr="00E807D0">
        <w:rPr>
          <w:sz w:val="19"/>
          <w:szCs w:val="19"/>
        </w:rPr>
        <w:t>in the same folder.</w:t>
      </w:r>
    </w:p>
    <w:p w14:paraId="2EB6583F" w14:textId="4C4013D7" w:rsidR="00AE7A40" w:rsidRPr="00E807D0" w:rsidRDefault="00AE7A40" w:rsidP="004A568D">
      <w:pPr>
        <w:pStyle w:val="ListParagraph"/>
        <w:numPr>
          <w:ilvl w:val="0"/>
          <w:numId w:val="1"/>
        </w:numPr>
        <w:rPr>
          <w:sz w:val="19"/>
          <w:szCs w:val="19"/>
        </w:rPr>
      </w:pPr>
      <w:r w:rsidRPr="00E807D0">
        <w:rPr>
          <w:sz w:val="19"/>
          <w:szCs w:val="19"/>
        </w:rPr>
        <w:t>Files with italicized font in the regions list are missing files.</w:t>
      </w:r>
    </w:p>
    <w:p w14:paraId="1A51E587" w14:textId="49EDD5AF" w:rsidR="00A634C4" w:rsidRPr="00E807D0" w:rsidRDefault="00A634C4" w:rsidP="004A568D">
      <w:pPr>
        <w:pStyle w:val="ListParagraph"/>
        <w:numPr>
          <w:ilvl w:val="0"/>
          <w:numId w:val="1"/>
        </w:numPr>
        <w:rPr>
          <w:sz w:val="19"/>
          <w:szCs w:val="19"/>
        </w:rPr>
      </w:pPr>
      <w:r w:rsidRPr="00E807D0">
        <w:rPr>
          <w:sz w:val="19"/>
          <w:szCs w:val="19"/>
        </w:rPr>
        <w:t>When many files are missing, it would be tedious to go through this process with each individual file.  The following procedure is useful with multiple files that need to be copied and relinked to a different Pro Tools Session.</w:t>
      </w:r>
    </w:p>
    <w:p w14:paraId="5735E70E" w14:textId="2D12BD06" w:rsidR="00A634C4" w:rsidRPr="00E807D0" w:rsidRDefault="002A5100" w:rsidP="00A634C4">
      <w:pPr>
        <w:pStyle w:val="ListParagraph"/>
        <w:numPr>
          <w:ilvl w:val="1"/>
          <w:numId w:val="1"/>
        </w:numPr>
        <w:rPr>
          <w:sz w:val="19"/>
          <w:szCs w:val="19"/>
        </w:rPr>
      </w:pPr>
      <w:r w:rsidRPr="00E807D0">
        <w:rPr>
          <w:sz w:val="19"/>
          <w:szCs w:val="19"/>
        </w:rPr>
        <w:t>In Pro Tools go to Window =&gt; Project.</w:t>
      </w:r>
    </w:p>
    <w:p w14:paraId="0313E0F3" w14:textId="29165FE0" w:rsidR="00170D62" w:rsidRPr="00E807D0" w:rsidRDefault="00170D62" w:rsidP="00170D62">
      <w:pPr>
        <w:pStyle w:val="ListParagraph"/>
        <w:ind w:left="1440"/>
        <w:rPr>
          <w:sz w:val="19"/>
          <w:szCs w:val="19"/>
        </w:rPr>
      </w:pPr>
      <w:r w:rsidRPr="00E807D0">
        <w:rPr>
          <w:noProof/>
          <w:sz w:val="19"/>
          <w:szCs w:val="19"/>
        </w:rPr>
        <w:drawing>
          <wp:inline distT="0" distB="0" distL="0" distR="0" wp14:anchorId="7BA399CC" wp14:editId="5B9F927B">
            <wp:extent cx="1096531" cy="2180167"/>
            <wp:effectExtent l="0" t="0" r="0" b="4445"/>
            <wp:docPr id="7" name="Picture 7" descr="WILSON-EMS:HardDriveHandout-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SON-EMS:HardDriveHandout-Screenshot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6967" cy="2181033"/>
                    </a:xfrm>
                    <a:prstGeom prst="rect">
                      <a:avLst/>
                    </a:prstGeom>
                    <a:noFill/>
                    <a:ln>
                      <a:noFill/>
                    </a:ln>
                  </pic:spPr>
                </pic:pic>
              </a:graphicData>
            </a:graphic>
          </wp:inline>
        </w:drawing>
      </w:r>
    </w:p>
    <w:p w14:paraId="5A8B4CEB" w14:textId="509CA521" w:rsidR="002A5100" w:rsidRPr="00E807D0" w:rsidRDefault="00007F03" w:rsidP="00A634C4">
      <w:pPr>
        <w:pStyle w:val="ListParagraph"/>
        <w:numPr>
          <w:ilvl w:val="1"/>
          <w:numId w:val="1"/>
        </w:numPr>
        <w:rPr>
          <w:sz w:val="19"/>
          <w:szCs w:val="19"/>
        </w:rPr>
      </w:pPr>
      <w:r w:rsidRPr="00E807D0">
        <w:rPr>
          <w:sz w:val="19"/>
          <w:szCs w:val="19"/>
        </w:rPr>
        <w:t>While in Project,</w:t>
      </w:r>
      <w:r w:rsidR="00BE3BC5" w:rsidRPr="00E807D0">
        <w:rPr>
          <w:sz w:val="19"/>
          <w:szCs w:val="19"/>
        </w:rPr>
        <w:t xml:space="preserve"> open up the audio files folder for the current session and highlight the italicized files.</w:t>
      </w:r>
    </w:p>
    <w:p w14:paraId="2477B184" w14:textId="53C27AFE" w:rsidR="00BE3BC5" w:rsidRPr="00E807D0" w:rsidRDefault="00BE3BC5" w:rsidP="00A634C4">
      <w:pPr>
        <w:pStyle w:val="ListParagraph"/>
        <w:numPr>
          <w:ilvl w:val="1"/>
          <w:numId w:val="1"/>
        </w:numPr>
        <w:rPr>
          <w:sz w:val="19"/>
          <w:szCs w:val="19"/>
        </w:rPr>
      </w:pPr>
      <w:r w:rsidRPr="00E807D0">
        <w:rPr>
          <w:sz w:val="19"/>
          <w:szCs w:val="19"/>
        </w:rPr>
        <w:t>Click on the arrow at the top right corner of the menu and you will find a number of options available for what to do with these files.  The best option is to select “Copy and Relink”.</w:t>
      </w:r>
    </w:p>
    <w:p w14:paraId="2290B94D" w14:textId="368C9496" w:rsidR="00BE3BC5" w:rsidRPr="00E807D0" w:rsidRDefault="00BE3BC5" w:rsidP="00BE3BC5">
      <w:pPr>
        <w:pStyle w:val="ListParagraph"/>
        <w:ind w:left="1440"/>
        <w:rPr>
          <w:sz w:val="19"/>
          <w:szCs w:val="19"/>
        </w:rPr>
      </w:pPr>
      <w:r w:rsidRPr="00E807D0">
        <w:rPr>
          <w:noProof/>
          <w:sz w:val="19"/>
          <w:szCs w:val="19"/>
        </w:rPr>
        <w:drawing>
          <wp:inline distT="0" distB="0" distL="0" distR="0" wp14:anchorId="129D3002" wp14:editId="154C1C6C">
            <wp:extent cx="1424088" cy="1943100"/>
            <wp:effectExtent l="0" t="0" r="0" b="0"/>
            <wp:docPr id="8" name="Picture 8" descr="WILSON-EMS:HardDriveHandout-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LSON-EMS:HardDriveHandout-Screenshot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606" cy="1943807"/>
                    </a:xfrm>
                    <a:prstGeom prst="rect">
                      <a:avLst/>
                    </a:prstGeom>
                    <a:noFill/>
                    <a:ln>
                      <a:noFill/>
                    </a:ln>
                  </pic:spPr>
                </pic:pic>
              </a:graphicData>
            </a:graphic>
          </wp:inline>
        </w:drawing>
      </w:r>
    </w:p>
    <w:p w14:paraId="6EE40C0D" w14:textId="103A229E" w:rsidR="00007F03" w:rsidRPr="00E807D0" w:rsidRDefault="0006531C" w:rsidP="00A634C4">
      <w:pPr>
        <w:pStyle w:val="ListParagraph"/>
        <w:numPr>
          <w:ilvl w:val="1"/>
          <w:numId w:val="1"/>
        </w:numPr>
        <w:rPr>
          <w:sz w:val="19"/>
          <w:szCs w:val="19"/>
        </w:rPr>
      </w:pPr>
      <w:r w:rsidRPr="00E807D0">
        <w:rPr>
          <w:sz w:val="19"/>
          <w:szCs w:val="19"/>
        </w:rPr>
        <w:t xml:space="preserve">After selecting this option, a new window will open </w:t>
      </w:r>
      <w:r w:rsidR="005A5B28" w:rsidRPr="00E807D0">
        <w:rPr>
          <w:sz w:val="19"/>
          <w:szCs w:val="19"/>
        </w:rPr>
        <w:t>and prompt</w:t>
      </w:r>
      <w:r w:rsidRPr="00E807D0">
        <w:rPr>
          <w:sz w:val="19"/>
          <w:szCs w:val="19"/>
        </w:rPr>
        <w:t xml:space="preserve"> you to select the folder </w:t>
      </w:r>
      <w:r w:rsidR="000647DE" w:rsidRPr="00E807D0">
        <w:rPr>
          <w:sz w:val="19"/>
          <w:szCs w:val="19"/>
        </w:rPr>
        <w:t xml:space="preserve">as </w:t>
      </w:r>
      <w:r w:rsidR="000D01FA" w:rsidRPr="00E807D0">
        <w:rPr>
          <w:sz w:val="19"/>
          <w:szCs w:val="19"/>
        </w:rPr>
        <w:t xml:space="preserve">to </w:t>
      </w:r>
      <w:r w:rsidRPr="00E807D0">
        <w:rPr>
          <w:sz w:val="19"/>
          <w:szCs w:val="19"/>
        </w:rPr>
        <w:t xml:space="preserve">where these files shall be copied and relinked.  </w:t>
      </w:r>
      <w:r w:rsidR="00C1125B" w:rsidRPr="00E807D0">
        <w:rPr>
          <w:sz w:val="19"/>
          <w:szCs w:val="19"/>
        </w:rPr>
        <w:t>U</w:t>
      </w:r>
      <w:r w:rsidRPr="00E807D0">
        <w:rPr>
          <w:sz w:val="19"/>
          <w:szCs w:val="19"/>
        </w:rPr>
        <w:t>sually</w:t>
      </w:r>
      <w:r w:rsidR="00C1125B" w:rsidRPr="00E807D0">
        <w:rPr>
          <w:sz w:val="19"/>
          <w:szCs w:val="19"/>
        </w:rPr>
        <w:t>, Pro Tools</w:t>
      </w:r>
      <w:r w:rsidRPr="00E807D0">
        <w:rPr>
          <w:sz w:val="19"/>
          <w:szCs w:val="19"/>
        </w:rPr>
        <w:t xml:space="preserve"> default</w:t>
      </w:r>
      <w:r w:rsidR="00C1125B" w:rsidRPr="00E807D0">
        <w:rPr>
          <w:sz w:val="19"/>
          <w:szCs w:val="19"/>
        </w:rPr>
        <w:t>s</w:t>
      </w:r>
      <w:r w:rsidRPr="00E807D0">
        <w:rPr>
          <w:sz w:val="19"/>
          <w:szCs w:val="19"/>
        </w:rPr>
        <w:t xml:space="preserve"> to the audio files folder of the </w:t>
      </w:r>
      <w:r w:rsidR="007D6723" w:rsidRPr="00E807D0">
        <w:rPr>
          <w:sz w:val="19"/>
          <w:szCs w:val="19"/>
        </w:rPr>
        <w:t xml:space="preserve">current </w:t>
      </w:r>
      <w:r w:rsidRPr="00E807D0">
        <w:rPr>
          <w:sz w:val="19"/>
          <w:szCs w:val="19"/>
        </w:rPr>
        <w:t>session.  It is best to check and make sure that you are copying the files to the right folder</w:t>
      </w:r>
      <w:r w:rsidR="00617057" w:rsidRPr="00E807D0">
        <w:rPr>
          <w:sz w:val="19"/>
          <w:szCs w:val="19"/>
        </w:rPr>
        <w:t xml:space="preserve"> before going any further</w:t>
      </w:r>
      <w:r w:rsidRPr="00E807D0">
        <w:rPr>
          <w:sz w:val="19"/>
          <w:szCs w:val="19"/>
        </w:rPr>
        <w:t xml:space="preserve">.  </w:t>
      </w:r>
      <w:r w:rsidR="005B49D6" w:rsidRPr="00E807D0">
        <w:rPr>
          <w:sz w:val="19"/>
          <w:szCs w:val="19"/>
        </w:rPr>
        <w:t xml:space="preserve">Once the desired folder </w:t>
      </w:r>
      <w:r w:rsidRPr="00E807D0">
        <w:rPr>
          <w:sz w:val="19"/>
          <w:szCs w:val="19"/>
        </w:rPr>
        <w:t>is</w:t>
      </w:r>
      <w:r w:rsidR="005B49D6" w:rsidRPr="00E807D0">
        <w:rPr>
          <w:sz w:val="19"/>
          <w:szCs w:val="19"/>
        </w:rPr>
        <w:t xml:space="preserve"> selected</w:t>
      </w:r>
      <w:r w:rsidRPr="00E807D0">
        <w:rPr>
          <w:sz w:val="19"/>
          <w:szCs w:val="19"/>
        </w:rPr>
        <w:t xml:space="preserve">, click </w:t>
      </w:r>
      <w:r w:rsidR="009364DA" w:rsidRPr="00E807D0">
        <w:rPr>
          <w:sz w:val="19"/>
          <w:szCs w:val="19"/>
        </w:rPr>
        <w:t>Open</w:t>
      </w:r>
      <w:r w:rsidRPr="00E807D0">
        <w:rPr>
          <w:sz w:val="19"/>
          <w:szCs w:val="19"/>
        </w:rPr>
        <w:t>.</w:t>
      </w:r>
    </w:p>
    <w:p w14:paraId="49BFD1B2" w14:textId="02A71647" w:rsidR="00BE717E" w:rsidRPr="00E807D0" w:rsidRDefault="00147FCC" w:rsidP="00A634C4">
      <w:pPr>
        <w:pStyle w:val="ListParagraph"/>
        <w:numPr>
          <w:ilvl w:val="1"/>
          <w:numId w:val="1"/>
        </w:numPr>
        <w:rPr>
          <w:sz w:val="19"/>
          <w:szCs w:val="19"/>
        </w:rPr>
      </w:pPr>
      <w:r w:rsidRPr="00E807D0">
        <w:rPr>
          <w:sz w:val="19"/>
          <w:szCs w:val="19"/>
        </w:rPr>
        <w:t>The missing files will be copied from the folder in which they were located and pasted into your audio files.  Plus, the missing regions will be relinked to those new audio f</w:t>
      </w:r>
      <w:r w:rsidR="00E010B8" w:rsidRPr="00E807D0">
        <w:rPr>
          <w:sz w:val="19"/>
          <w:szCs w:val="19"/>
        </w:rPr>
        <w:t>iles in your audio files folder.</w:t>
      </w:r>
    </w:p>
    <w:p w14:paraId="673F4E2E" w14:textId="390CCE30" w:rsidR="00E010B8" w:rsidRPr="00E807D0" w:rsidRDefault="006D454D" w:rsidP="00A634C4">
      <w:pPr>
        <w:pStyle w:val="ListParagraph"/>
        <w:numPr>
          <w:ilvl w:val="1"/>
          <w:numId w:val="1"/>
        </w:numPr>
        <w:rPr>
          <w:sz w:val="19"/>
          <w:szCs w:val="19"/>
        </w:rPr>
      </w:pPr>
      <w:r>
        <w:rPr>
          <w:sz w:val="19"/>
          <w:szCs w:val="19"/>
        </w:rPr>
        <w:t>If you still feel unsure what to do, p</w:t>
      </w:r>
      <w:r w:rsidR="00E010B8" w:rsidRPr="00E807D0">
        <w:rPr>
          <w:sz w:val="19"/>
          <w:szCs w:val="19"/>
        </w:rPr>
        <w:t xml:space="preserve">lease contact one of </w:t>
      </w:r>
      <w:r w:rsidR="0046129C">
        <w:rPr>
          <w:sz w:val="19"/>
          <w:szCs w:val="19"/>
        </w:rPr>
        <w:t xml:space="preserve">the TA’s </w:t>
      </w:r>
      <w:r w:rsidR="00782DC6" w:rsidRPr="00E807D0">
        <w:rPr>
          <w:sz w:val="19"/>
          <w:szCs w:val="19"/>
        </w:rPr>
        <w:t xml:space="preserve">right away </w:t>
      </w:r>
      <w:r w:rsidR="00E010B8" w:rsidRPr="00E807D0">
        <w:rPr>
          <w:sz w:val="19"/>
          <w:szCs w:val="19"/>
        </w:rPr>
        <w:t>if you experience any problems with missing files</w:t>
      </w:r>
      <w:r w:rsidR="00356277">
        <w:rPr>
          <w:sz w:val="19"/>
          <w:szCs w:val="19"/>
        </w:rPr>
        <w:t xml:space="preserve"> in your Pro Tools session</w:t>
      </w:r>
      <w:r w:rsidR="006E704D">
        <w:rPr>
          <w:sz w:val="19"/>
          <w:szCs w:val="19"/>
        </w:rPr>
        <w:t>, and we’ll do everything we can to help you</w:t>
      </w:r>
      <w:bookmarkStart w:id="0" w:name="_GoBack"/>
      <w:bookmarkEnd w:id="0"/>
      <w:r w:rsidR="00E010B8" w:rsidRPr="00E807D0">
        <w:rPr>
          <w:sz w:val="19"/>
          <w:szCs w:val="19"/>
        </w:rPr>
        <w:t>.</w:t>
      </w:r>
    </w:p>
    <w:sectPr w:rsidR="00E010B8" w:rsidRPr="00E807D0" w:rsidSect="00211CDE">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11EA0"/>
    <w:multiLevelType w:val="hybridMultilevel"/>
    <w:tmpl w:val="3C18E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43"/>
    <w:rsid w:val="000061D1"/>
    <w:rsid w:val="00007F03"/>
    <w:rsid w:val="000647DE"/>
    <w:rsid w:val="0006531C"/>
    <w:rsid w:val="000D01FA"/>
    <w:rsid w:val="00147FCC"/>
    <w:rsid w:val="00170D62"/>
    <w:rsid w:val="00211CDE"/>
    <w:rsid w:val="0029147C"/>
    <w:rsid w:val="002A5100"/>
    <w:rsid w:val="00356277"/>
    <w:rsid w:val="00372888"/>
    <w:rsid w:val="003C1024"/>
    <w:rsid w:val="003F2790"/>
    <w:rsid w:val="003F651B"/>
    <w:rsid w:val="0046129C"/>
    <w:rsid w:val="004A17BC"/>
    <w:rsid w:val="004A568D"/>
    <w:rsid w:val="004C6437"/>
    <w:rsid w:val="00533DC0"/>
    <w:rsid w:val="005A5B28"/>
    <w:rsid w:val="005B49D6"/>
    <w:rsid w:val="00617057"/>
    <w:rsid w:val="006238E1"/>
    <w:rsid w:val="006B6655"/>
    <w:rsid w:val="006D454D"/>
    <w:rsid w:val="006E704D"/>
    <w:rsid w:val="00782DC6"/>
    <w:rsid w:val="007A5943"/>
    <w:rsid w:val="007D6723"/>
    <w:rsid w:val="00807F24"/>
    <w:rsid w:val="00886354"/>
    <w:rsid w:val="009364DA"/>
    <w:rsid w:val="00A37056"/>
    <w:rsid w:val="00A634C4"/>
    <w:rsid w:val="00AA7A10"/>
    <w:rsid w:val="00AB0143"/>
    <w:rsid w:val="00AE7A40"/>
    <w:rsid w:val="00B14704"/>
    <w:rsid w:val="00B8092C"/>
    <w:rsid w:val="00BE3BC5"/>
    <w:rsid w:val="00BE717E"/>
    <w:rsid w:val="00BF689A"/>
    <w:rsid w:val="00C1125B"/>
    <w:rsid w:val="00CA0732"/>
    <w:rsid w:val="00CA51D0"/>
    <w:rsid w:val="00CF2026"/>
    <w:rsid w:val="00CF2882"/>
    <w:rsid w:val="00D45C93"/>
    <w:rsid w:val="00DA66A9"/>
    <w:rsid w:val="00E010B8"/>
    <w:rsid w:val="00E270EE"/>
    <w:rsid w:val="00E31190"/>
    <w:rsid w:val="00E807D0"/>
    <w:rsid w:val="00EC25D2"/>
    <w:rsid w:val="00EC358A"/>
    <w:rsid w:val="00EF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95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4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8D"/>
    <w:pPr>
      <w:ind w:left="720"/>
      <w:contextualSpacing/>
    </w:pPr>
  </w:style>
  <w:style w:type="paragraph" w:styleId="BalloonText">
    <w:name w:val="Balloon Text"/>
    <w:basedOn w:val="Normal"/>
    <w:link w:val="BalloonTextChar"/>
    <w:uiPriority w:val="99"/>
    <w:semiHidden/>
    <w:unhideWhenUsed/>
    <w:rsid w:val="00E31190"/>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190"/>
    <w:rPr>
      <w:rFonts w:ascii="Lucida Grande" w:hAnsi="Lucida Grande"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4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8D"/>
    <w:pPr>
      <w:ind w:left="720"/>
      <w:contextualSpacing/>
    </w:pPr>
  </w:style>
  <w:style w:type="paragraph" w:styleId="BalloonText">
    <w:name w:val="Balloon Text"/>
    <w:basedOn w:val="Normal"/>
    <w:link w:val="BalloonTextChar"/>
    <w:uiPriority w:val="99"/>
    <w:semiHidden/>
    <w:unhideWhenUsed/>
    <w:rsid w:val="00E31190"/>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190"/>
    <w:rPr>
      <w:rFonts w:ascii="Lucida Grande" w:hAnsi="Lucida Grande"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410</Words>
  <Characters>2341</Characters>
  <Application>Microsoft Macintosh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50</cp:revision>
  <dcterms:created xsi:type="dcterms:W3CDTF">2014-08-12T21:37:00Z</dcterms:created>
  <dcterms:modified xsi:type="dcterms:W3CDTF">2014-09-15T18:55:00Z</dcterms:modified>
</cp:coreProperties>
</file>